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2E9C" w:rsidRDefault="005903E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REGULAMIN konkursu “Dzień Kobiet na 32 piętrze!”.</w:t>
      </w:r>
    </w:p>
    <w:p w14:paraId="00000002" w14:textId="77777777" w:rsidR="00F22E9C" w:rsidRDefault="00F22E9C">
      <w:pPr>
        <w:jc w:val="both"/>
        <w:rPr>
          <w:sz w:val="24"/>
          <w:szCs w:val="24"/>
        </w:rPr>
      </w:pPr>
    </w:p>
    <w:p w14:paraId="00000003" w14:textId="77777777" w:rsidR="00F22E9C" w:rsidRDefault="00590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1. POSTANOWIENIA OGÓLNE</w:t>
      </w:r>
    </w:p>
    <w:p w14:paraId="00000004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1. Organizatorem konkursu jest Olivia Star Top spółka z ograniczoną odpowiedzialnością z siedzibą w Gdańsku przy al. Grunwaldzkiej 472 C, wpisana do Krajowego Rejestru Sądowego pod numerem KRS 0000785038 (dalej Organizator),</w:t>
      </w:r>
    </w:p>
    <w:p w14:paraId="00000005" w14:textId="77777777" w:rsidR="00F22E9C" w:rsidRDefault="00F22E9C">
      <w:pPr>
        <w:jc w:val="both"/>
        <w:rPr>
          <w:sz w:val="24"/>
          <w:szCs w:val="24"/>
        </w:rPr>
      </w:pPr>
    </w:p>
    <w:p w14:paraId="00000006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2. Partnerem konkursu jest Wyb</w:t>
      </w:r>
      <w:r>
        <w:rPr>
          <w:sz w:val="24"/>
          <w:szCs w:val="24"/>
        </w:rPr>
        <w:t>orowa S.A. z siedzibą w Warszawie przy ul. Złotej 59, wpisana do Krajowego Rejestru Sądowego pod numerem KRS 0000034442 (dalej Partner),</w:t>
      </w:r>
    </w:p>
    <w:p w14:paraId="00000007" w14:textId="77777777" w:rsidR="00F22E9C" w:rsidRDefault="00F22E9C">
      <w:pPr>
        <w:jc w:val="both"/>
        <w:rPr>
          <w:sz w:val="24"/>
          <w:szCs w:val="24"/>
        </w:rPr>
      </w:pPr>
    </w:p>
    <w:p w14:paraId="00000008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Fundatorem nagród jest Wyborowa </w:t>
      </w:r>
      <w:proofErr w:type="gramStart"/>
      <w:r>
        <w:rPr>
          <w:sz w:val="24"/>
          <w:szCs w:val="24"/>
        </w:rPr>
        <w:t>S.A..</w:t>
      </w:r>
      <w:proofErr w:type="gramEnd"/>
    </w:p>
    <w:p w14:paraId="00000009" w14:textId="77777777" w:rsidR="00F22E9C" w:rsidRDefault="00F22E9C">
      <w:pPr>
        <w:jc w:val="both"/>
        <w:rPr>
          <w:sz w:val="24"/>
          <w:szCs w:val="24"/>
        </w:rPr>
      </w:pPr>
    </w:p>
    <w:p w14:paraId="0000000A" w14:textId="77777777" w:rsidR="00F22E9C" w:rsidRDefault="00590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2. WARUNKI UCZESTNICTWA</w:t>
      </w:r>
    </w:p>
    <w:p w14:paraId="0000000B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1. W konkursie mogą uczestniczyć wyłącznie osoby f</w:t>
      </w:r>
      <w:r>
        <w:rPr>
          <w:sz w:val="24"/>
          <w:szCs w:val="24"/>
        </w:rPr>
        <w:t>izyczne, konsumenci w rozumieniu art. 221 kodeksu cywilnego, posiadające pełną zdolność do czynności prawnych,</w:t>
      </w:r>
    </w:p>
    <w:p w14:paraId="0000000C" w14:textId="77777777" w:rsidR="00F22E9C" w:rsidRDefault="00F22E9C">
      <w:pPr>
        <w:jc w:val="both"/>
        <w:rPr>
          <w:sz w:val="24"/>
          <w:szCs w:val="24"/>
        </w:rPr>
      </w:pPr>
    </w:p>
    <w:p w14:paraId="0000000D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2. Warunkiem wzięcia udziału w konkursie jest zakup koktajlu “</w:t>
      </w:r>
      <w:proofErr w:type="spellStart"/>
      <w:r>
        <w:rPr>
          <w:sz w:val="24"/>
          <w:szCs w:val="24"/>
        </w:rPr>
        <w:t>Lillet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Spritz</w:t>
      </w:r>
      <w:proofErr w:type="spellEnd"/>
      <w:r>
        <w:rPr>
          <w:sz w:val="24"/>
          <w:szCs w:val="24"/>
        </w:rPr>
        <w:t xml:space="preserve">” w restauracji </w:t>
      </w:r>
      <w:proofErr w:type="spellStart"/>
      <w:r>
        <w:rPr>
          <w:sz w:val="24"/>
          <w:szCs w:val="24"/>
        </w:rPr>
        <w:t>Vidokówka</w:t>
      </w:r>
      <w:proofErr w:type="spellEnd"/>
      <w:r>
        <w:rPr>
          <w:sz w:val="24"/>
          <w:szCs w:val="24"/>
        </w:rPr>
        <w:t>, zrobienie zdjęcia, na którym będzie widocz</w:t>
      </w:r>
      <w:r>
        <w:rPr>
          <w:sz w:val="24"/>
          <w:szCs w:val="24"/>
        </w:rPr>
        <w:t>ny koktajl “</w:t>
      </w:r>
      <w:proofErr w:type="spellStart"/>
      <w:r>
        <w:rPr>
          <w:sz w:val="24"/>
          <w:szCs w:val="24"/>
        </w:rPr>
        <w:t>Lillet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Spritz</w:t>
      </w:r>
      <w:proofErr w:type="spellEnd"/>
      <w:r>
        <w:rPr>
          <w:sz w:val="24"/>
          <w:szCs w:val="24"/>
        </w:rPr>
        <w:t>” i opublikowanie fotografii na portalu Instagram z oznaczeniem profili @</w:t>
      </w:r>
      <w:proofErr w:type="gramStart"/>
      <w:r>
        <w:rPr>
          <w:sz w:val="24"/>
          <w:szCs w:val="24"/>
        </w:rPr>
        <w:t>oliviastar.gdansk</w:t>
      </w:r>
      <w:proofErr w:type="gramEnd"/>
      <w:r>
        <w:rPr>
          <w:sz w:val="24"/>
          <w:szCs w:val="24"/>
        </w:rPr>
        <w:t xml:space="preserve"> i @lillet oraz umieszczeniem w opisie zdjęcia </w:t>
      </w:r>
      <w:proofErr w:type="spellStart"/>
      <w:r>
        <w:rPr>
          <w:sz w:val="24"/>
          <w:szCs w:val="24"/>
        </w:rPr>
        <w:t>hashtaga</w:t>
      </w:r>
      <w:proofErr w:type="spellEnd"/>
      <w:r>
        <w:rPr>
          <w:sz w:val="24"/>
          <w:szCs w:val="24"/>
        </w:rPr>
        <w:t xml:space="preserve"> #lillet,</w:t>
      </w:r>
    </w:p>
    <w:p w14:paraId="0000000E" w14:textId="77777777" w:rsidR="00F22E9C" w:rsidRDefault="00F22E9C">
      <w:pPr>
        <w:jc w:val="both"/>
        <w:rPr>
          <w:sz w:val="24"/>
          <w:szCs w:val="24"/>
        </w:rPr>
      </w:pPr>
    </w:p>
    <w:p w14:paraId="0000000F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3. Uczestnicy powinni zgłosić się do obsługi restauracji “</w:t>
      </w:r>
      <w:proofErr w:type="spellStart"/>
      <w:r>
        <w:rPr>
          <w:sz w:val="24"/>
          <w:szCs w:val="24"/>
        </w:rPr>
        <w:t>Vidokówka</w:t>
      </w:r>
      <w:proofErr w:type="spellEnd"/>
      <w:r>
        <w:rPr>
          <w:sz w:val="24"/>
          <w:szCs w:val="24"/>
        </w:rPr>
        <w:t>”. Obsłu</w:t>
      </w:r>
      <w:r>
        <w:rPr>
          <w:sz w:val="24"/>
          <w:szCs w:val="24"/>
        </w:rPr>
        <w:t>ga wręczy uczestnikom nagrodę po uprzednim zweryfikowaniu wykonanego zadania konkursowego,</w:t>
      </w:r>
    </w:p>
    <w:p w14:paraId="00000010" w14:textId="77777777" w:rsidR="00F22E9C" w:rsidRDefault="00F22E9C">
      <w:pPr>
        <w:jc w:val="both"/>
        <w:rPr>
          <w:color w:val="FF0000"/>
          <w:sz w:val="24"/>
          <w:szCs w:val="24"/>
        </w:rPr>
      </w:pPr>
    </w:p>
    <w:p w14:paraId="00000011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4. Konkurs odbywa się 8 marca w siedzibie Organizatora,</w:t>
      </w:r>
    </w:p>
    <w:p w14:paraId="00000012" w14:textId="77777777" w:rsidR="00F22E9C" w:rsidRDefault="00F22E9C">
      <w:pPr>
        <w:jc w:val="both"/>
        <w:rPr>
          <w:sz w:val="24"/>
          <w:szCs w:val="24"/>
        </w:rPr>
      </w:pPr>
    </w:p>
    <w:p w14:paraId="00000013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5. Uczestnicy wyrażają zgodę na upublicznienie oraz wykorzystanie swojego wizerunku w mediach społecznościo</w:t>
      </w:r>
      <w:r>
        <w:rPr>
          <w:sz w:val="24"/>
          <w:szCs w:val="24"/>
        </w:rPr>
        <w:t>wych oraz na stronie internetowej Organizatora oraz Partnera.</w:t>
      </w:r>
    </w:p>
    <w:p w14:paraId="00000014" w14:textId="77777777" w:rsidR="00F22E9C" w:rsidRDefault="00F22E9C">
      <w:pPr>
        <w:jc w:val="both"/>
        <w:rPr>
          <w:sz w:val="24"/>
          <w:szCs w:val="24"/>
        </w:rPr>
      </w:pPr>
    </w:p>
    <w:p w14:paraId="00000015" w14:textId="77777777" w:rsidR="00F22E9C" w:rsidRDefault="00590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3. NAGRODA</w:t>
      </w:r>
    </w:p>
    <w:p w14:paraId="00000016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1. Nagrodami głównymi w Konkursie jest 10 bransoletek “</w:t>
      </w:r>
      <w:proofErr w:type="spellStart"/>
      <w:r>
        <w:rPr>
          <w:sz w:val="24"/>
          <w:szCs w:val="24"/>
        </w:rPr>
        <w:t>Lillet</w:t>
      </w:r>
      <w:proofErr w:type="spellEnd"/>
      <w:r>
        <w:rPr>
          <w:sz w:val="24"/>
          <w:szCs w:val="24"/>
        </w:rPr>
        <w:t xml:space="preserve">” marki </w:t>
      </w:r>
      <w:proofErr w:type="spellStart"/>
      <w:r>
        <w:rPr>
          <w:sz w:val="24"/>
          <w:szCs w:val="24"/>
        </w:rPr>
        <w:t>Lilou</w:t>
      </w:r>
      <w:proofErr w:type="spellEnd"/>
      <w:r>
        <w:rPr>
          <w:sz w:val="24"/>
          <w:szCs w:val="24"/>
        </w:rPr>
        <w:t>,</w:t>
      </w:r>
    </w:p>
    <w:p w14:paraId="00000017" w14:textId="77777777" w:rsidR="00F22E9C" w:rsidRDefault="00F22E9C">
      <w:pPr>
        <w:jc w:val="both"/>
        <w:rPr>
          <w:sz w:val="24"/>
          <w:szCs w:val="24"/>
        </w:rPr>
      </w:pPr>
    </w:p>
    <w:p w14:paraId="00000018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2. Organizator nagrodzi 10 osób, które jako pierwsze wykonają zadanie konkursowe zgodnie z wytycznymi,</w:t>
      </w:r>
    </w:p>
    <w:p w14:paraId="00000019" w14:textId="77777777" w:rsidR="00F22E9C" w:rsidRDefault="00F22E9C">
      <w:pPr>
        <w:jc w:val="both"/>
        <w:rPr>
          <w:sz w:val="24"/>
          <w:szCs w:val="24"/>
        </w:rPr>
      </w:pPr>
    </w:p>
    <w:p w14:paraId="0000001A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3. Laureatom nie przysługuje prawo wymiany Nagród na gotówkę ani nagrodę innego rodzaju,</w:t>
      </w:r>
    </w:p>
    <w:p w14:paraId="0000001B" w14:textId="77777777" w:rsidR="00F22E9C" w:rsidRDefault="00F22E9C">
      <w:pPr>
        <w:jc w:val="both"/>
        <w:rPr>
          <w:sz w:val="24"/>
          <w:szCs w:val="24"/>
        </w:rPr>
      </w:pPr>
    </w:p>
    <w:p w14:paraId="0000001C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4. Zwycięzca może zrzec się Nagrody, ale w zamian nie przysługuje mu ekwiwalent pieniężny ani jakakolwiek inna nagroda,</w:t>
      </w:r>
    </w:p>
    <w:p w14:paraId="0000001D" w14:textId="77777777" w:rsidR="00F22E9C" w:rsidRDefault="00F22E9C">
      <w:pPr>
        <w:jc w:val="both"/>
        <w:rPr>
          <w:sz w:val="24"/>
          <w:szCs w:val="24"/>
        </w:rPr>
      </w:pPr>
    </w:p>
    <w:p w14:paraId="0000001E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5. Zwycięzcy zostaną powiadomieni o wygranej 8 marca 2023 roku,</w:t>
      </w:r>
    </w:p>
    <w:p w14:paraId="0000001F" w14:textId="77777777" w:rsidR="00F22E9C" w:rsidRDefault="00F22E9C">
      <w:pPr>
        <w:jc w:val="both"/>
        <w:rPr>
          <w:sz w:val="24"/>
          <w:szCs w:val="24"/>
        </w:rPr>
      </w:pPr>
    </w:p>
    <w:p w14:paraId="00000020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6. Nagrody zostaną wydane Zwycięzcom osobiście w siedzibie Organizatora,</w:t>
      </w:r>
    </w:p>
    <w:p w14:paraId="00000021" w14:textId="77777777" w:rsidR="00F22E9C" w:rsidRDefault="00F22E9C">
      <w:pPr>
        <w:jc w:val="both"/>
        <w:rPr>
          <w:sz w:val="24"/>
          <w:szCs w:val="24"/>
        </w:rPr>
      </w:pPr>
    </w:p>
    <w:p w14:paraId="00000022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7. Organizator ma prawo podać dane Zwycięzcy w mediach społecznościowych Organizatora oraz Partnera,</w:t>
      </w:r>
    </w:p>
    <w:p w14:paraId="00000023" w14:textId="77777777" w:rsidR="00F22E9C" w:rsidRDefault="00F22E9C">
      <w:pPr>
        <w:jc w:val="both"/>
        <w:rPr>
          <w:sz w:val="24"/>
          <w:szCs w:val="24"/>
        </w:rPr>
      </w:pPr>
    </w:p>
    <w:p w14:paraId="00000024" w14:textId="77777777" w:rsidR="00F22E9C" w:rsidRDefault="00590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5. POSTANOWIE</w:t>
      </w:r>
      <w:r>
        <w:rPr>
          <w:b/>
          <w:sz w:val="24"/>
          <w:szCs w:val="24"/>
        </w:rPr>
        <w:t>NIA KOŃCOWE</w:t>
      </w:r>
    </w:p>
    <w:p w14:paraId="00000025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1. W kwestiach nieuregulowanych niniejszym Regulaminem stosuje się przepisy Kodeksu cywilnego i inne przepisy prawa,</w:t>
      </w:r>
    </w:p>
    <w:p w14:paraId="00000026" w14:textId="77777777" w:rsidR="00F22E9C" w:rsidRDefault="00F22E9C">
      <w:pPr>
        <w:jc w:val="both"/>
        <w:rPr>
          <w:sz w:val="24"/>
          <w:szCs w:val="24"/>
        </w:rPr>
      </w:pPr>
    </w:p>
    <w:p w14:paraId="00000027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2. Spory odnoszące się i wynikające z Konkursu będą rozwiązywane przez sąd powszechny właściwy miejscowo dla siedziby Organiza</w:t>
      </w:r>
      <w:r>
        <w:rPr>
          <w:sz w:val="24"/>
          <w:szCs w:val="24"/>
        </w:rPr>
        <w:t>tora,</w:t>
      </w:r>
    </w:p>
    <w:p w14:paraId="00000028" w14:textId="77777777" w:rsidR="00F22E9C" w:rsidRDefault="00F22E9C">
      <w:pPr>
        <w:jc w:val="both"/>
        <w:rPr>
          <w:sz w:val="24"/>
          <w:szCs w:val="24"/>
        </w:rPr>
      </w:pPr>
    </w:p>
    <w:p w14:paraId="00000029" w14:textId="77777777" w:rsidR="00F22E9C" w:rsidRDefault="005903E2">
      <w:pPr>
        <w:jc w:val="both"/>
        <w:rPr>
          <w:sz w:val="24"/>
          <w:szCs w:val="24"/>
        </w:rPr>
      </w:pPr>
      <w:r>
        <w:rPr>
          <w:sz w:val="24"/>
          <w:szCs w:val="24"/>
        </w:rPr>
        <w:t>3. Organizator zastrzega sobie prawo do zmiany zasad Konkursu w trakcie jego trwania. Informacja o zmianach zostanie zamieszczona na stronie internetowej Organizatora.</w:t>
      </w:r>
    </w:p>
    <w:sectPr w:rsidR="00F22E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9C"/>
    <w:rsid w:val="005903E2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EED911B-DBE2-BB44-845F-4F840F1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TopStar Oliva</cp:lastModifiedBy>
  <cp:revision>2</cp:revision>
  <dcterms:created xsi:type="dcterms:W3CDTF">2023-03-03T12:14:00Z</dcterms:created>
  <dcterms:modified xsi:type="dcterms:W3CDTF">2023-03-03T13:45:00Z</dcterms:modified>
</cp:coreProperties>
</file>